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E3" w:rsidRPr="003178D5" w:rsidRDefault="00C559E3" w:rsidP="00C559E3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</w:p>
    <w:p w:rsidR="00C559E3" w:rsidRPr="003178D5" w:rsidRDefault="00C559E3" w:rsidP="00C559E3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3178D5">
        <w:rPr>
          <w:rFonts w:eastAsiaTheme="minorHAnsi"/>
          <w:b/>
          <w:sz w:val="21"/>
          <w:szCs w:val="21"/>
          <w:lang w:eastAsia="en-US"/>
        </w:rPr>
        <w:t>ЗАКЛЮЧЕНИЕ</w:t>
      </w:r>
    </w:p>
    <w:p w:rsidR="00D45FCA" w:rsidRDefault="00D3043E" w:rsidP="00D45FCA">
      <w:pPr>
        <w:pStyle w:val="a4"/>
        <w:jc w:val="center"/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  <w:lang w:eastAsia="en-US"/>
        </w:rPr>
        <w:t xml:space="preserve">от </w:t>
      </w:r>
      <w:r w:rsidR="00B87646">
        <w:rPr>
          <w:rFonts w:eastAsiaTheme="minorHAnsi"/>
          <w:b/>
          <w:sz w:val="21"/>
          <w:szCs w:val="21"/>
          <w:lang w:eastAsia="en-US"/>
        </w:rPr>
        <w:t xml:space="preserve">16.12.2025 </w:t>
      </w:r>
      <w:r w:rsidR="00C559E3" w:rsidRPr="003178D5">
        <w:rPr>
          <w:rFonts w:eastAsiaTheme="minorHAnsi"/>
          <w:b/>
          <w:sz w:val="21"/>
          <w:szCs w:val="21"/>
        </w:rPr>
        <w:t xml:space="preserve">№ б/н </w:t>
      </w:r>
      <w:r w:rsidR="00C559E3" w:rsidRPr="003178D5">
        <w:rPr>
          <w:rFonts w:eastAsiaTheme="minorHAnsi"/>
          <w:b/>
          <w:sz w:val="21"/>
          <w:szCs w:val="21"/>
          <w:lang w:eastAsia="en-US"/>
        </w:rPr>
        <w:t>о результатах</w:t>
      </w:r>
      <w:r w:rsidR="00D45FCA">
        <w:rPr>
          <w:rFonts w:eastAsiaTheme="minorHAnsi"/>
          <w:b/>
          <w:sz w:val="21"/>
          <w:szCs w:val="21"/>
          <w:lang w:eastAsia="en-US"/>
        </w:rPr>
        <w:t xml:space="preserve"> </w:t>
      </w:r>
      <w:r w:rsidR="00D45FCA" w:rsidRPr="00D45FCA">
        <w:rPr>
          <w:b/>
          <w:sz w:val="21"/>
          <w:szCs w:val="21"/>
        </w:rPr>
        <w:t xml:space="preserve">публичных слушаний </w:t>
      </w:r>
    </w:p>
    <w:p w:rsidR="00C559E3" w:rsidRPr="00D45FCA" w:rsidRDefault="00D45FCA" w:rsidP="00D45FCA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D45FCA">
        <w:rPr>
          <w:b/>
          <w:sz w:val="21"/>
          <w:szCs w:val="21"/>
        </w:rPr>
        <w:t xml:space="preserve">по проекту </w:t>
      </w:r>
      <w:r w:rsidR="000D28DE">
        <w:rPr>
          <w:b/>
          <w:sz w:val="21"/>
          <w:szCs w:val="21"/>
        </w:rPr>
        <w:t>П</w:t>
      </w:r>
      <w:r w:rsidR="000D28DE">
        <w:rPr>
          <w:b/>
          <w:sz w:val="21"/>
          <w:szCs w:val="21"/>
          <w:lang w:eastAsia="ar-SA"/>
        </w:rPr>
        <w:t>равил землепользования и застройки</w:t>
      </w:r>
      <w:r w:rsidRPr="00D45FCA">
        <w:rPr>
          <w:b/>
          <w:sz w:val="21"/>
          <w:szCs w:val="21"/>
        </w:rPr>
        <w:t xml:space="preserve"> муниципального образования</w:t>
      </w:r>
      <w:r w:rsidR="00304358">
        <w:rPr>
          <w:b/>
          <w:sz w:val="21"/>
          <w:szCs w:val="21"/>
        </w:rPr>
        <w:t xml:space="preserve"> сельское поселение </w:t>
      </w:r>
      <w:r w:rsidR="0032079C">
        <w:rPr>
          <w:b/>
          <w:sz w:val="21"/>
          <w:szCs w:val="21"/>
        </w:rPr>
        <w:t xml:space="preserve">Весенний </w:t>
      </w:r>
      <w:r w:rsidRPr="00D45FCA">
        <w:rPr>
          <w:b/>
          <w:sz w:val="21"/>
          <w:szCs w:val="21"/>
        </w:rPr>
        <w:t>сельсовет Оренбургского</w:t>
      </w:r>
      <w:r w:rsidR="005B7F6E">
        <w:rPr>
          <w:b/>
          <w:sz w:val="21"/>
          <w:szCs w:val="21"/>
        </w:rPr>
        <w:t xml:space="preserve"> муниципального</w:t>
      </w:r>
      <w:r w:rsidRPr="00D45FCA">
        <w:rPr>
          <w:b/>
          <w:sz w:val="21"/>
          <w:szCs w:val="21"/>
        </w:rPr>
        <w:t xml:space="preserve"> района Оренбургской области</w:t>
      </w:r>
    </w:p>
    <w:p w:rsidR="00D45FCA" w:rsidRPr="00D45FCA" w:rsidRDefault="00D45FCA" w:rsidP="00D45FCA">
      <w:pPr>
        <w:jc w:val="center"/>
        <w:rPr>
          <w:rFonts w:eastAsiaTheme="minorHAnsi"/>
          <w:b/>
          <w:sz w:val="21"/>
          <w:szCs w:val="21"/>
          <w:lang w:eastAsia="en-US"/>
        </w:rPr>
      </w:pPr>
    </w:p>
    <w:p w:rsidR="00736AFE" w:rsidRPr="003178D5" w:rsidRDefault="00736AFE" w:rsidP="00736AF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3178D5">
        <w:rPr>
          <w:sz w:val="21"/>
          <w:szCs w:val="21"/>
        </w:rPr>
        <w:t xml:space="preserve">Сведения о проекте, рассмотренном на </w:t>
      </w:r>
      <w:r w:rsidR="00D45FCA">
        <w:rPr>
          <w:sz w:val="21"/>
          <w:szCs w:val="21"/>
        </w:rPr>
        <w:t>публичных слушаниях</w:t>
      </w:r>
      <w:r w:rsidRPr="003178D5">
        <w:rPr>
          <w:sz w:val="21"/>
          <w:szCs w:val="21"/>
        </w:rPr>
        <w:t>:</w:t>
      </w:r>
    </w:p>
    <w:p w:rsidR="00736AFE" w:rsidRPr="003178D5" w:rsidRDefault="00736AFE" w:rsidP="00736AF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3178D5">
        <w:rPr>
          <w:sz w:val="21"/>
          <w:szCs w:val="21"/>
        </w:rPr>
        <w:t xml:space="preserve">Наименование проекта: </w:t>
      </w:r>
      <w:r w:rsidR="00D45FCA" w:rsidRPr="00D45FCA">
        <w:rPr>
          <w:sz w:val="21"/>
          <w:szCs w:val="21"/>
        </w:rPr>
        <w:t xml:space="preserve">проект </w:t>
      </w:r>
      <w:r w:rsidR="000D28DE" w:rsidRPr="000D28DE">
        <w:rPr>
          <w:sz w:val="21"/>
          <w:szCs w:val="21"/>
          <w:lang w:eastAsia="ar-SA"/>
        </w:rPr>
        <w:t xml:space="preserve">Правил землепользования и застройки </w:t>
      </w:r>
      <w:r w:rsidR="00D45FCA" w:rsidRPr="00D45FCA">
        <w:rPr>
          <w:sz w:val="21"/>
          <w:szCs w:val="21"/>
        </w:rPr>
        <w:t>муниципального образования</w:t>
      </w:r>
      <w:r w:rsidR="00D45FCA" w:rsidRPr="00053C87">
        <w:rPr>
          <w:sz w:val="21"/>
          <w:szCs w:val="21"/>
        </w:rPr>
        <w:t xml:space="preserve"> </w:t>
      </w:r>
      <w:r w:rsidR="005B7F6E" w:rsidRPr="005B7F6E">
        <w:rPr>
          <w:sz w:val="21"/>
          <w:szCs w:val="21"/>
        </w:rPr>
        <w:t xml:space="preserve">сельское поселение </w:t>
      </w:r>
      <w:r w:rsidR="0032079C">
        <w:rPr>
          <w:sz w:val="21"/>
          <w:szCs w:val="21"/>
        </w:rPr>
        <w:t>Весенний</w:t>
      </w:r>
      <w:r w:rsidR="005B7F6E" w:rsidRPr="005B7F6E">
        <w:rPr>
          <w:sz w:val="21"/>
          <w:szCs w:val="21"/>
        </w:rPr>
        <w:t xml:space="preserve"> сельсовет Оренбургского муниципального района Оренбургской области</w:t>
      </w:r>
      <w:r w:rsidR="00D45FCA" w:rsidRPr="00D45FCA">
        <w:rPr>
          <w:sz w:val="21"/>
          <w:szCs w:val="21"/>
        </w:rPr>
        <w:t>.</w:t>
      </w:r>
    </w:p>
    <w:p w:rsidR="00736AFE" w:rsidRPr="003178D5" w:rsidRDefault="00736AFE" w:rsidP="00C55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</w:p>
    <w:p w:rsidR="00C559E3" w:rsidRPr="003178D5" w:rsidRDefault="00736AFE" w:rsidP="00C55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3178D5">
        <w:rPr>
          <w:rFonts w:eastAsiaTheme="minorHAnsi"/>
          <w:sz w:val="21"/>
          <w:szCs w:val="21"/>
          <w:lang w:eastAsia="en-US"/>
        </w:rPr>
        <w:t xml:space="preserve">На </w:t>
      </w:r>
      <w:r w:rsidR="00C559E3" w:rsidRPr="003178D5">
        <w:rPr>
          <w:rFonts w:eastAsiaTheme="minorHAnsi"/>
          <w:sz w:val="21"/>
          <w:szCs w:val="21"/>
          <w:lang w:eastAsia="en-US"/>
        </w:rPr>
        <w:t>основании протоко</w:t>
      </w:r>
      <w:r w:rsidR="00D45FCA">
        <w:rPr>
          <w:rFonts w:eastAsiaTheme="minorHAnsi"/>
          <w:sz w:val="21"/>
          <w:szCs w:val="21"/>
          <w:lang w:eastAsia="en-US"/>
        </w:rPr>
        <w:t xml:space="preserve">ла </w:t>
      </w:r>
      <w:r w:rsidR="00D45FCA" w:rsidRPr="00D45FCA">
        <w:rPr>
          <w:sz w:val="21"/>
          <w:szCs w:val="21"/>
        </w:rPr>
        <w:t>публичных слушаний</w:t>
      </w:r>
      <w:r w:rsidR="00D45FCA" w:rsidRPr="00CB3F1A">
        <w:t xml:space="preserve"> </w:t>
      </w:r>
      <w:r w:rsidR="00D3043E">
        <w:rPr>
          <w:rFonts w:eastAsiaTheme="minorHAnsi"/>
          <w:sz w:val="21"/>
          <w:szCs w:val="21"/>
          <w:lang w:eastAsia="en-US"/>
        </w:rPr>
        <w:t xml:space="preserve">от </w:t>
      </w:r>
      <w:r w:rsidR="005B7F6E">
        <w:rPr>
          <w:rFonts w:eastAsiaTheme="minorHAnsi"/>
          <w:sz w:val="21"/>
          <w:szCs w:val="21"/>
          <w:lang w:eastAsia="en-US"/>
        </w:rPr>
        <w:t>0</w:t>
      </w:r>
      <w:r w:rsidR="0032079C">
        <w:rPr>
          <w:rFonts w:eastAsiaTheme="minorHAnsi"/>
          <w:sz w:val="21"/>
          <w:szCs w:val="21"/>
          <w:lang w:eastAsia="en-US"/>
        </w:rPr>
        <w:t>8</w:t>
      </w:r>
      <w:r w:rsidR="00C9258C" w:rsidRPr="003178D5">
        <w:rPr>
          <w:rFonts w:eastAsiaTheme="minorHAnsi"/>
          <w:sz w:val="21"/>
          <w:szCs w:val="21"/>
          <w:lang w:eastAsia="en-US"/>
        </w:rPr>
        <w:t>.</w:t>
      </w:r>
      <w:r w:rsidR="005B7F6E">
        <w:rPr>
          <w:rFonts w:eastAsiaTheme="minorHAnsi"/>
          <w:sz w:val="21"/>
          <w:szCs w:val="21"/>
          <w:lang w:eastAsia="en-US"/>
        </w:rPr>
        <w:t>12</w:t>
      </w:r>
      <w:r w:rsidR="005727DD" w:rsidRPr="003178D5">
        <w:rPr>
          <w:rFonts w:eastAsiaTheme="minorHAnsi"/>
          <w:sz w:val="21"/>
          <w:szCs w:val="21"/>
          <w:lang w:eastAsia="en-US"/>
        </w:rPr>
        <w:t>.202</w:t>
      </w:r>
      <w:r w:rsidR="005B7F6E">
        <w:rPr>
          <w:rFonts w:eastAsiaTheme="minorHAnsi"/>
          <w:sz w:val="21"/>
          <w:szCs w:val="21"/>
          <w:lang w:eastAsia="en-US"/>
        </w:rPr>
        <w:t>5</w:t>
      </w:r>
      <w:r w:rsidR="00C559E3" w:rsidRPr="003178D5">
        <w:rPr>
          <w:rFonts w:eastAsiaTheme="minorHAnsi"/>
          <w:sz w:val="21"/>
          <w:szCs w:val="21"/>
          <w:lang w:eastAsia="en-US"/>
        </w:rPr>
        <w:t xml:space="preserve"> № б/н было принято решение:</w:t>
      </w:r>
    </w:p>
    <w:p w:rsidR="00D3043E" w:rsidRPr="00D3043E" w:rsidRDefault="00D3043E" w:rsidP="00D3043E">
      <w:pPr>
        <w:ind w:firstLine="709"/>
        <w:jc w:val="both"/>
        <w:rPr>
          <w:sz w:val="21"/>
          <w:szCs w:val="21"/>
        </w:rPr>
      </w:pPr>
      <w:r w:rsidRPr="00D3043E">
        <w:rPr>
          <w:sz w:val="21"/>
          <w:szCs w:val="21"/>
        </w:rPr>
        <w:t xml:space="preserve">1. Признать публичные слушания, проводимые с </w:t>
      </w:r>
      <w:r w:rsidR="005B7F6E">
        <w:rPr>
          <w:sz w:val="21"/>
          <w:szCs w:val="21"/>
        </w:rPr>
        <w:t>2</w:t>
      </w:r>
      <w:r w:rsidR="0032079C">
        <w:rPr>
          <w:sz w:val="21"/>
          <w:szCs w:val="21"/>
        </w:rPr>
        <w:t>4</w:t>
      </w:r>
      <w:r w:rsidRPr="00D3043E">
        <w:rPr>
          <w:sz w:val="21"/>
          <w:szCs w:val="21"/>
        </w:rPr>
        <w:t>.1</w:t>
      </w:r>
      <w:r w:rsidR="005B7F6E">
        <w:rPr>
          <w:sz w:val="21"/>
          <w:szCs w:val="21"/>
        </w:rPr>
        <w:t>1</w:t>
      </w:r>
      <w:r w:rsidRPr="00D3043E">
        <w:rPr>
          <w:sz w:val="21"/>
          <w:szCs w:val="21"/>
        </w:rPr>
        <w:t>.202</w:t>
      </w:r>
      <w:r w:rsidR="005B7F6E">
        <w:rPr>
          <w:sz w:val="21"/>
          <w:szCs w:val="21"/>
        </w:rPr>
        <w:t>5</w:t>
      </w:r>
      <w:r w:rsidRPr="00D3043E">
        <w:rPr>
          <w:sz w:val="21"/>
          <w:szCs w:val="21"/>
        </w:rPr>
        <w:t xml:space="preserve"> по </w:t>
      </w:r>
      <w:r w:rsidR="0032079C">
        <w:rPr>
          <w:sz w:val="21"/>
          <w:szCs w:val="21"/>
        </w:rPr>
        <w:t>21</w:t>
      </w:r>
      <w:r w:rsidRPr="00D3043E">
        <w:rPr>
          <w:sz w:val="21"/>
          <w:szCs w:val="21"/>
        </w:rPr>
        <w:t>.1</w:t>
      </w:r>
      <w:r w:rsidR="005B7F6E">
        <w:rPr>
          <w:sz w:val="21"/>
          <w:szCs w:val="21"/>
        </w:rPr>
        <w:t>2</w:t>
      </w:r>
      <w:r w:rsidRPr="00D3043E">
        <w:rPr>
          <w:sz w:val="21"/>
          <w:szCs w:val="21"/>
        </w:rPr>
        <w:t>.202</w:t>
      </w:r>
      <w:r w:rsidR="005B7F6E">
        <w:rPr>
          <w:sz w:val="21"/>
          <w:szCs w:val="21"/>
        </w:rPr>
        <w:t>5</w:t>
      </w:r>
      <w:r w:rsidRPr="00D3043E">
        <w:rPr>
          <w:sz w:val="21"/>
          <w:szCs w:val="21"/>
        </w:rPr>
        <w:t xml:space="preserve"> по проекту </w:t>
      </w:r>
      <w:r w:rsidR="000D28DE" w:rsidRPr="000D28DE">
        <w:rPr>
          <w:sz w:val="21"/>
          <w:szCs w:val="21"/>
          <w:lang w:eastAsia="ar-SA"/>
        </w:rPr>
        <w:t xml:space="preserve">Правил землепользования и застройки </w:t>
      </w:r>
      <w:r w:rsidR="005B7F6E" w:rsidRPr="005B7F6E">
        <w:rPr>
          <w:sz w:val="21"/>
          <w:szCs w:val="21"/>
        </w:rPr>
        <w:t>муниципального образования сельское поселени</w:t>
      </w:r>
      <w:r w:rsidR="00B87646">
        <w:rPr>
          <w:sz w:val="21"/>
          <w:szCs w:val="21"/>
        </w:rPr>
        <w:t>я</w:t>
      </w:r>
      <w:r w:rsidR="005B7F6E" w:rsidRPr="005B7F6E">
        <w:rPr>
          <w:sz w:val="21"/>
          <w:szCs w:val="21"/>
        </w:rPr>
        <w:t xml:space="preserve"> </w:t>
      </w:r>
      <w:r w:rsidR="0032079C">
        <w:rPr>
          <w:sz w:val="21"/>
          <w:szCs w:val="21"/>
        </w:rPr>
        <w:t>Весенний</w:t>
      </w:r>
      <w:r w:rsidR="005B7F6E" w:rsidRPr="005B7F6E">
        <w:rPr>
          <w:sz w:val="21"/>
          <w:szCs w:val="21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 xml:space="preserve">, проводимые на основании </w:t>
      </w:r>
      <w:r w:rsidR="0032079C" w:rsidRPr="0032079C">
        <w:rPr>
          <w:sz w:val="21"/>
          <w:szCs w:val="21"/>
          <w:shd w:val="clear" w:color="auto" w:fill="FFFFFF"/>
        </w:rPr>
        <w:t>постановлени</w:t>
      </w:r>
      <w:r w:rsidR="000100D4">
        <w:rPr>
          <w:sz w:val="21"/>
          <w:szCs w:val="21"/>
          <w:shd w:val="clear" w:color="auto" w:fill="FFFFFF"/>
        </w:rPr>
        <w:t>я</w:t>
      </w:r>
      <w:bookmarkStart w:id="0" w:name="_GoBack"/>
      <w:bookmarkEnd w:id="0"/>
      <w:r w:rsidR="0032079C" w:rsidRPr="0032079C">
        <w:rPr>
          <w:sz w:val="21"/>
          <w:szCs w:val="21"/>
          <w:shd w:val="clear" w:color="auto" w:fill="FFFFFF"/>
        </w:rPr>
        <w:t xml:space="preserve"> администрации муниципального образования Весенний сельсовет Оренбургского района Оренбургской области от 18.11.2025 № 309- п </w:t>
      </w:r>
      <w:r w:rsidR="005B7F6E" w:rsidRPr="005B7F6E">
        <w:rPr>
          <w:sz w:val="21"/>
          <w:szCs w:val="21"/>
          <w:shd w:val="clear" w:color="auto" w:fill="FFFFFF"/>
        </w:rPr>
        <w:t xml:space="preserve">«О проведении публичных слушаний по проекту </w:t>
      </w:r>
      <w:r w:rsidR="000D28DE" w:rsidRPr="000D28DE">
        <w:rPr>
          <w:sz w:val="21"/>
          <w:szCs w:val="21"/>
          <w:shd w:val="clear" w:color="auto" w:fill="FFFFFF"/>
        </w:rPr>
        <w:t xml:space="preserve">Правил землепользования и застройки </w:t>
      </w:r>
      <w:r w:rsidR="005B7F6E" w:rsidRPr="005B7F6E">
        <w:rPr>
          <w:sz w:val="21"/>
          <w:szCs w:val="21"/>
          <w:shd w:val="clear" w:color="auto" w:fill="FFFFFF"/>
        </w:rPr>
        <w:t xml:space="preserve">муниципального образования сельское поселение </w:t>
      </w:r>
      <w:r w:rsidR="0032079C">
        <w:rPr>
          <w:sz w:val="21"/>
          <w:szCs w:val="21"/>
          <w:shd w:val="clear" w:color="auto" w:fill="FFFFFF"/>
        </w:rPr>
        <w:t>Весенний</w:t>
      </w:r>
      <w:r w:rsidR="005B7F6E" w:rsidRPr="005B7F6E">
        <w:rPr>
          <w:sz w:val="21"/>
          <w:szCs w:val="21"/>
          <w:shd w:val="clear" w:color="auto" w:fill="FFFFFF"/>
        </w:rPr>
        <w:t xml:space="preserve"> сельсовет Оренбургского муниципального района Оренбургской области»</w:t>
      </w:r>
      <w:r w:rsidR="0032079C" w:rsidRPr="0032079C">
        <w:rPr>
          <w:rFonts w:eastAsia="Calibri"/>
          <w:sz w:val="24"/>
          <w:szCs w:val="24"/>
        </w:rPr>
        <w:t xml:space="preserve"> </w:t>
      </w:r>
      <w:r w:rsidR="0032079C" w:rsidRPr="0032079C">
        <w:rPr>
          <w:sz w:val="21"/>
          <w:szCs w:val="21"/>
          <w:shd w:val="clear" w:color="auto" w:fill="FFFFFF"/>
        </w:rPr>
        <w:t>в общественно-политической газете «Сельские вести» от</w:t>
      </w:r>
      <w:r w:rsidR="00E128CC">
        <w:rPr>
          <w:sz w:val="21"/>
          <w:szCs w:val="21"/>
          <w:shd w:val="clear" w:color="auto" w:fill="FFFFFF"/>
        </w:rPr>
        <w:t xml:space="preserve"> 22.11.2025 </w:t>
      </w:r>
      <w:r w:rsidR="0032079C" w:rsidRPr="0032079C">
        <w:rPr>
          <w:sz w:val="21"/>
          <w:szCs w:val="21"/>
          <w:shd w:val="clear" w:color="auto" w:fill="FFFFFF"/>
        </w:rPr>
        <w:t>№</w:t>
      </w:r>
      <w:r w:rsidR="00E128CC">
        <w:rPr>
          <w:sz w:val="21"/>
          <w:szCs w:val="21"/>
          <w:shd w:val="clear" w:color="auto" w:fill="FFFFFF"/>
        </w:rPr>
        <w:t xml:space="preserve"> 87 (11607)</w:t>
      </w:r>
      <w:r w:rsidRPr="0032079C">
        <w:rPr>
          <w:sz w:val="21"/>
          <w:szCs w:val="21"/>
          <w:shd w:val="clear" w:color="auto" w:fill="FFFFFF"/>
        </w:rPr>
        <w:t>,</w:t>
      </w:r>
      <w:r w:rsidRPr="00D3043E">
        <w:rPr>
          <w:sz w:val="21"/>
          <w:szCs w:val="21"/>
        </w:rPr>
        <w:t xml:space="preserve"> состоявшимися.</w:t>
      </w:r>
    </w:p>
    <w:p w:rsidR="00D3043E" w:rsidRPr="00D3043E" w:rsidRDefault="00D3043E" w:rsidP="00D3043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D3043E">
        <w:rPr>
          <w:sz w:val="21"/>
          <w:szCs w:val="21"/>
        </w:rPr>
        <w:t xml:space="preserve">2. Рекомендовать главе муниципального образования </w:t>
      </w:r>
      <w:r w:rsidR="0032079C">
        <w:rPr>
          <w:sz w:val="21"/>
          <w:szCs w:val="21"/>
        </w:rPr>
        <w:t>Весенний</w:t>
      </w:r>
      <w:r w:rsidRPr="00D3043E">
        <w:rPr>
          <w:sz w:val="21"/>
          <w:szCs w:val="21"/>
        </w:rPr>
        <w:t xml:space="preserve"> сельсовет Оренбургского</w:t>
      </w:r>
      <w:r w:rsidR="005B7F6E">
        <w:rPr>
          <w:sz w:val="21"/>
          <w:szCs w:val="21"/>
        </w:rPr>
        <w:t xml:space="preserve"> </w:t>
      </w:r>
      <w:r w:rsidRPr="00D3043E">
        <w:rPr>
          <w:sz w:val="21"/>
          <w:szCs w:val="21"/>
        </w:rPr>
        <w:t xml:space="preserve">района Оренбургской области направить министерству архитектуры и пространственно-градостроительного развития Оренбургской области протокол публичных слушаний по проекту </w:t>
      </w:r>
      <w:r w:rsidR="000D28DE" w:rsidRPr="000D28DE">
        <w:rPr>
          <w:sz w:val="21"/>
          <w:szCs w:val="21"/>
          <w:lang w:eastAsia="ar-SA"/>
        </w:rPr>
        <w:t xml:space="preserve">Правил землепользования и застройки </w:t>
      </w:r>
      <w:r w:rsidR="005B7F6E" w:rsidRPr="005B7F6E">
        <w:rPr>
          <w:sz w:val="21"/>
          <w:szCs w:val="21"/>
          <w:lang w:eastAsia="ar-SA"/>
        </w:rPr>
        <w:t xml:space="preserve">муниципального образования сельское поселение </w:t>
      </w:r>
      <w:r w:rsidR="0032079C">
        <w:rPr>
          <w:sz w:val="21"/>
          <w:szCs w:val="21"/>
          <w:lang w:eastAsia="ar-SA"/>
        </w:rPr>
        <w:t>Весенний</w:t>
      </w:r>
      <w:r w:rsidR="005B7F6E" w:rsidRPr="005B7F6E">
        <w:rPr>
          <w:sz w:val="21"/>
          <w:szCs w:val="21"/>
          <w:lang w:eastAsia="ar-SA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 xml:space="preserve">, заключение о результатах публичных слушаний по проекту </w:t>
      </w:r>
      <w:r w:rsidR="000D28DE" w:rsidRPr="000D28DE">
        <w:rPr>
          <w:sz w:val="21"/>
          <w:szCs w:val="21"/>
          <w:lang w:eastAsia="ar-SA"/>
        </w:rPr>
        <w:t xml:space="preserve">Правил землепользования и застройки </w:t>
      </w:r>
      <w:r w:rsidR="005B7F6E" w:rsidRPr="005B7F6E">
        <w:rPr>
          <w:sz w:val="21"/>
          <w:szCs w:val="21"/>
          <w:lang w:eastAsia="ar-SA"/>
        </w:rPr>
        <w:t xml:space="preserve">муниципального образования сельское поселение </w:t>
      </w:r>
      <w:r w:rsidR="0032079C">
        <w:rPr>
          <w:sz w:val="21"/>
          <w:szCs w:val="21"/>
          <w:lang w:eastAsia="ar-SA"/>
        </w:rPr>
        <w:t>Весенний</w:t>
      </w:r>
      <w:r w:rsidR="005B7F6E" w:rsidRPr="005B7F6E">
        <w:rPr>
          <w:sz w:val="21"/>
          <w:szCs w:val="21"/>
          <w:lang w:eastAsia="ar-SA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>.</w:t>
      </w:r>
    </w:p>
    <w:p w:rsidR="000752C7" w:rsidRPr="003178D5" w:rsidRDefault="000752C7" w:rsidP="00AE3B43">
      <w:pPr>
        <w:ind w:firstLine="709"/>
        <w:jc w:val="both"/>
        <w:rPr>
          <w:rFonts w:eastAsiaTheme="minorHAnsi"/>
          <w:bCs/>
          <w:sz w:val="21"/>
          <w:szCs w:val="21"/>
          <w:lang w:eastAsia="en-US"/>
        </w:rPr>
      </w:pPr>
    </w:p>
    <w:p w:rsidR="003178D5" w:rsidRPr="008E2659" w:rsidRDefault="00C559E3" w:rsidP="00D45F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8E2659">
        <w:rPr>
          <w:rFonts w:eastAsiaTheme="minorHAnsi"/>
          <w:sz w:val="21"/>
          <w:szCs w:val="21"/>
          <w:lang w:eastAsia="en-US"/>
        </w:rPr>
        <w:t xml:space="preserve">Количество участников </w:t>
      </w:r>
      <w:r w:rsidR="00D45FCA" w:rsidRPr="008E2659">
        <w:rPr>
          <w:sz w:val="21"/>
          <w:szCs w:val="21"/>
        </w:rPr>
        <w:t>публичных слушаний</w:t>
      </w:r>
      <w:r w:rsidRPr="008E2659">
        <w:rPr>
          <w:rFonts w:eastAsiaTheme="minorHAnsi"/>
          <w:sz w:val="21"/>
          <w:szCs w:val="21"/>
          <w:lang w:eastAsia="en-US"/>
        </w:rPr>
        <w:t>:</w:t>
      </w:r>
      <w:r w:rsidR="00736AFE" w:rsidRPr="008E2659">
        <w:rPr>
          <w:rFonts w:eastAsiaTheme="minorHAnsi"/>
          <w:sz w:val="21"/>
          <w:szCs w:val="21"/>
          <w:lang w:eastAsia="en-US"/>
        </w:rPr>
        <w:t xml:space="preserve"> </w:t>
      </w:r>
      <w:r w:rsidR="00B87646">
        <w:rPr>
          <w:rFonts w:eastAsiaTheme="minorHAnsi"/>
          <w:sz w:val="21"/>
          <w:szCs w:val="21"/>
          <w:lang w:eastAsia="en-US"/>
        </w:rPr>
        <w:t>88</w:t>
      </w:r>
      <w:r w:rsidR="008E2659" w:rsidRPr="008E2659">
        <w:rPr>
          <w:rFonts w:eastAsiaTheme="minorHAnsi"/>
          <w:sz w:val="21"/>
          <w:szCs w:val="21"/>
          <w:lang w:eastAsia="en-US"/>
        </w:rPr>
        <w:t>.</w:t>
      </w:r>
      <w:r w:rsidR="00727410" w:rsidRPr="008E2659">
        <w:rPr>
          <w:rFonts w:eastAsiaTheme="minorHAnsi"/>
          <w:sz w:val="21"/>
          <w:szCs w:val="21"/>
          <w:lang w:eastAsia="en-US"/>
        </w:rPr>
        <w:t xml:space="preserve"> </w:t>
      </w:r>
    </w:p>
    <w:p w:rsidR="003178D5" w:rsidRPr="003178D5" w:rsidRDefault="003178D5" w:rsidP="00C559E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1"/>
          <w:szCs w:val="21"/>
          <w:lang w:eastAsia="en-US"/>
        </w:rPr>
      </w:pPr>
    </w:p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  <w:r w:rsidRPr="00483790">
        <w:rPr>
          <w:rFonts w:eastAsiaTheme="minorHAnsi"/>
          <w:bCs/>
          <w:sz w:val="21"/>
          <w:szCs w:val="21"/>
          <w:lang w:eastAsia="en-US"/>
        </w:rPr>
        <w:t>Сведения о внесенных предложениях и замечаниях участников публичных слушаний, постоянно проживающих</w:t>
      </w:r>
    </w:p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  <w:r w:rsidRPr="00483790">
        <w:rPr>
          <w:rFonts w:eastAsiaTheme="minorHAnsi"/>
          <w:bCs/>
          <w:sz w:val="21"/>
          <w:szCs w:val="21"/>
          <w:lang w:eastAsia="en-US"/>
        </w:rPr>
        <w:t>на территории, в пределах которой проводятся публичные слушания</w:t>
      </w:r>
    </w:p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6024"/>
        <w:gridCol w:w="3186"/>
      </w:tblGrid>
      <w:tr w:rsidR="00483790" w:rsidRPr="00483790" w:rsidTr="00E128CC">
        <w:trPr>
          <w:trHeight w:val="22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483790" w:rsidRPr="00483790" w:rsidTr="00E128CC">
        <w:trPr>
          <w:trHeight w:val="6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E128CC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483790" w:rsidRDefault="00CE3A15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6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2.Предложение об </w:t>
            </w:r>
            <w:proofErr w:type="gramStart"/>
            <w:r w:rsidRPr="00E128CC">
              <w:rPr>
                <w:rFonts w:eastAsiaTheme="minorHAnsi"/>
                <w:bCs/>
                <w:sz w:val="20"/>
                <w:lang w:eastAsia="en-US"/>
              </w:rPr>
              <w:t>отнесении  земельных</w:t>
            </w:r>
            <w:proofErr w:type="gramEnd"/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4592).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24F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6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3.Предложение об установлении в отношении земельного участка 56:21:3001001:1686 территориальной зоны Ж.1.</w:t>
            </w:r>
          </w:p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 В отношении земельных участков 56:21:3001001:2298, 56:21:3001001:2195, 56:21:3001001:1330 установить территориальную зону П (производственную зону)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4596).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24F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6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4. Предложение об отнесении земельных участков 56:21:3005001:1564, 56:21:3005001:1569, 56:21:3005001:1570, 56:21:3005001:1571, 56:21:3005001:1572, 56:21:3005001:1573, 56:21:3005001:1574, 56:21:3005001:1575, 56:21:3005001:1576, 56:21:3005001:1565, 56:21:3005001:1566, 56:21:3005001:1567, 56:21:3005001:1568, 56:21:3005001:1607 к прежней территориальной зоне ОД.(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4593)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24F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4592).</w:t>
            </w: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  <w:tr w:rsidR="00CE3A15" w:rsidRPr="00483790" w:rsidTr="00E128CC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3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земельных участков с кадастровыми номерами 56:21:3005001:1475, 56:21:3005001:1477, 56:21:3005001:1479, 56:21:3005001:1478 в прежнею территориальную зону Производственной, инженерной и транспортной инфраструктуры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4594)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4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1.Предложение о включении земельного участка с кадастровым номером 56:21:3005001:117 (в проектах ГП и ПЗЗ зона общественно-деловая) в зону для сельскохозяйственного использования.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4592).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5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4591)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4592).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3.Предложение об оставлении  земельных участков 56:21:3005001:825, 56:21:3005001:826, 56:21:3005001:827, 56:21:3005001:824 в прежней территориальную зону Ж.2.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6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земельных участков с кадастровыми номерами 56:21:3001001:788, 56:21:3001001:154  из зоны индивидуальной жилой застройки в зону малоэтажной жилой застройки (из зоны Ж.1 в зону Ж.2) (обращение в ходе собрани</w:t>
            </w:r>
            <w:r>
              <w:rPr>
                <w:rFonts w:eastAsiaTheme="minorHAnsi"/>
                <w:bCs/>
                <w:sz w:val="20"/>
                <w:lang w:eastAsia="en-US"/>
              </w:rPr>
              <w:t>я</w:t>
            </w: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 участников публичных слушаний . от 08.12.2025)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607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483790" w:rsidRPr="00483790" w:rsidTr="00E128CC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7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E128CC">
            <w:pPr>
              <w:ind w:firstLine="287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 внесении в границы населенного пункта Весенний СНТ «Карачи». Просим в разрешенное использование земли, что бы было у нас Ж.1 «жилая малоэтажная застройка», либо ЛПХ, по размеру участков до 450 кв. м разрешено, это просим 3 год и про границы просим. Просим в планируемой застройки отобразить нас в границах.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483790" w:rsidRDefault="00B87646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B87646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Не может быть учтено, т.к. </w:t>
            </w:r>
            <w:r w:rsidRPr="00B87646">
              <w:rPr>
                <w:rFonts w:eastAsiaTheme="minorHAnsi"/>
                <w:bCs/>
                <w:sz w:val="21"/>
                <w:szCs w:val="21"/>
                <w:lang w:eastAsia="en-US"/>
              </w:rPr>
              <w:t>на сегодняшний</w:t>
            </w:r>
            <w:r w:rsidRPr="00B87646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день нормативно-правовой акт, устанавливающий указанные требования, Правительством Оренбургской области не принят, в связи с чем в настоящий момент рассмотрение вопроса о включении заявленных земельных участков в состав населенного пункта не представляется возможным.</w:t>
            </w:r>
          </w:p>
        </w:tc>
      </w:tr>
    </w:tbl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</w:p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  <w:r w:rsidRPr="00483790">
        <w:rPr>
          <w:rFonts w:eastAsiaTheme="minorHAnsi"/>
          <w:bCs/>
          <w:sz w:val="21"/>
          <w:szCs w:val="21"/>
          <w:lang w:eastAsia="en-US"/>
        </w:rPr>
        <w:t>Сведения о внесенных предложениях и замечаниях иных участников публичных слушаний</w:t>
      </w:r>
    </w:p>
    <w:p w:rsidR="00483790" w:rsidRPr="00483790" w:rsidRDefault="00483790" w:rsidP="00483790">
      <w:pPr>
        <w:jc w:val="center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4032"/>
        <w:gridCol w:w="1996"/>
        <w:gridCol w:w="2979"/>
        <w:gridCol w:w="207"/>
      </w:tblGrid>
      <w:tr w:rsidR="00483790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Порядковый номер </w:t>
            </w:r>
            <w:r w:rsidRPr="00E128CC">
              <w:rPr>
                <w:rFonts w:eastAsiaTheme="minorHAnsi"/>
                <w:bCs/>
                <w:sz w:val="20"/>
                <w:lang w:eastAsia="en-US"/>
              </w:rPr>
              <w:lastRenderedPageBreak/>
              <w:t>участника, внесшего предложение и замечание согласно протоколу публичных слушаний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90" w:rsidRPr="00E128CC" w:rsidRDefault="00483790" w:rsidP="0048379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Рекомендация организатора публичных слушаний о </w:t>
            </w:r>
            <w:r w:rsidRPr="00E128CC">
              <w:rPr>
                <w:rFonts w:eastAsiaTheme="minorHAnsi"/>
                <w:bCs/>
                <w:sz w:val="20"/>
                <w:lang w:eastAsia="en-US"/>
              </w:rPr>
              <w:lastRenderedPageBreak/>
              <w:t>целесообразности или нецелесообразности учета внесенных участниками предложений и замечаний</w:t>
            </w:r>
          </w:p>
        </w:tc>
      </w:tr>
      <w:tr w:rsidR="00CE3A15" w:rsidRPr="00483790" w:rsidTr="00E128CC">
        <w:trPr>
          <w:trHeight w:val="45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1.В условных обозначениях карта, граница сельского поселения и населенного пункта отображена одинаково, пунктир с двумя точками, просим корректно отобразить.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2.Земельный участок с кадастровым номер 56:21:3008001:275 ошибочно включен в зону лесничества.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3.Земельный участок с кадастровым номером 56:21:0000000:21181 не согласны с устанавливаемой зоны Р.4, необходимо установить территориальную зону Т.1, в связи с использованием данного участка под территорию общего пользования, коммунальных сетей, автомобильных дорог.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4.Не установлена зона для оврага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Алимсай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 на территории садовых товариществ 56:21:3003006, 56:21:3003007, 56:21:3003004, 56:21:3003008, 56:21:3006010, 56:21:3006027, 56:21:3006030.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5.Земельный участок с кадастровым номером 56:21:3001001:2563 , 56:21:3001001:2274  включить в территориальную зону Т.1 так как является автомобильной дорогой.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6.В квартале 56:21:3005001 не обозначена вторая ветка прохождения оврага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Алимсай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, который проходит под 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Беляевским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 xml:space="preserve"> шоссе и выходит на улицу Дачную.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7.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 xml:space="preserve">В территориальной зоне Ж.3 в регламенте ПЗЗ целесообразно установить минимальную площадь земельного участка для ведения садоводства 450 </w:t>
            </w:r>
            <w:proofErr w:type="spellStart"/>
            <w:r w:rsidRPr="00E128CC">
              <w:rPr>
                <w:rFonts w:eastAsia="Calibri"/>
                <w:sz w:val="20"/>
              </w:rPr>
              <w:t>кв.м</w:t>
            </w:r>
            <w:proofErr w:type="spellEnd"/>
            <w:r w:rsidRPr="00E128CC">
              <w:rPr>
                <w:rFonts w:eastAsia="Calibri"/>
                <w:sz w:val="20"/>
              </w:rPr>
              <w:t xml:space="preserve">. в связи с тем, что в данной территории было массовое выделение земельных участков с площадью 450-480 </w:t>
            </w:r>
            <w:proofErr w:type="spellStart"/>
            <w:r w:rsidRPr="00E128CC">
              <w:rPr>
                <w:rFonts w:eastAsia="Calibri"/>
                <w:sz w:val="20"/>
              </w:rPr>
              <w:t>кв.м</w:t>
            </w:r>
            <w:proofErr w:type="spellEnd"/>
            <w:r w:rsidRPr="00E128CC">
              <w:rPr>
                <w:rFonts w:eastAsia="Calibri"/>
                <w:sz w:val="20"/>
              </w:rPr>
              <w:t>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8.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>В территориальную зону Ж.3 необходимо добавить вид разрешенного использования для размещения улично-дорожной сети автомобильных дорог.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9.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>В территориальной зоне ОД,1 предусмотреть вид развешенного использования под размещения склада, так как имеется муниципальное нежилое здание (склад) с кадастровым номером 56:21:3001001:2454.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10.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 xml:space="preserve">В ПЗЗ в территориальной зоне Ж.1 м Ж. 2 для </w:t>
            </w:r>
            <w:proofErr w:type="spellStart"/>
            <w:r w:rsidRPr="00E128CC">
              <w:rPr>
                <w:rFonts w:eastAsia="Calibri"/>
                <w:sz w:val="20"/>
              </w:rPr>
              <w:t>ижс</w:t>
            </w:r>
            <w:proofErr w:type="spellEnd"/>
            <w:r w:rsidRPr="00E128CC">
              <w:rPr>
                <w:rFonts w:eastAsia="Calibri"/>
                <w:sz w:val="20"/>
              </w:rPr>
              <w:t xml:space="preserve"> и </w:t>
            </w:r>
            <w:proofErr w:type="spellStart"/>
            <w:r w:rsidRPr="00E128CC">
              <w:rPr>
                <w:rFonts w:eastAsia="Calibri"/>
                <w:sz w:val="20"/>
              </w:rPr>
              <w:t>лпх</w:t>
            </w:r>
            <w:proofErr w:type="spellEnd"/>
            <w:r w:rsidRPr="00E128CC">
              <w:rPr>
                <w:rFonts w:eastAsia="Calibri"/>
                <w:sz w:val="20"/>
              </w:rPr>
              <w:t xml:space="preserve"> изменить высоту здания до 13,5 м.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11.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 xml:space="preserve">Добавить в ПЗЗ в территориальной зоне Ж.1 для </w:t>
            </w:r>
            <w:proofErr w:type="spellStart"/>
            <w:r w:rsidRPr="00E128CC">
              <w:rPr>
                <w:rFonts w:eastAsia="Calibri"/>
                <w:sz w:val="20"/>
              </w:rPr>
              <w:t>ижс</w:t>
            </w:r>
            <w:proofErr w:type="spellEnd"/>
            <w:r w:rsidRPr="00E128CC">
              <w:rPr>
                <w:rFonts w:eastAsia="Calibri"/>
                <w:sz w:val="20"/>
              </w:rPr>
              <w:t xml:space="preserve"> и </w:t>
            </w:r>
            <w:proofErr w:type="spellStart"/>
            <w:r w:rsidRPr="00E128CC">
              <w:rPr>
                <w:rFonts w:eastAsia="Calibri"/>
                <w:sz w:val="20"/>
              </w:rPr>
              <w:t>лпх</w:t>
            </w:r>
            <w:proofErr w:type="spellEnd"/>
            <w:r w:rsidRPr="00E128CC">
              <w:rPr>
                <w:rFonts w:eastAsia="Calibri"/>
                <w:sz w:val="20"/>
              </w:rPr>
              <w:t xml:space="preserve"> минимальный отступ от боковой границы земельного участка – 3 метра, от задний линии земельного участка – 1 метра.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12.Добавить в ПЗЗ в территориальную зону Ж.1 расстояние от границы земельного участка до постройки для содержания скота и птицы – 4 м, до других построек (бани, гаража, летней кухни и др.) – 1 метр..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B223AB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13.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>В зоне Ж. 2 задублированы виды разрешенного использования: код 3.4.1, код 3.6.1, код 3.10.1, код 4.1, код 4.4, код 4.6 во вспомогательных и условных видах.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952B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14.В зоне Ж. 2 добавить параметры размеры разрешенного строительства, а именно минимальный отступа строений от боковых границ участка – 3 метра, для крайних блок секций, а для внутренних блок секций -0 м..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952B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15.</w:t>
            </w:r>
            <w:r w:rsidRPr="00E128CC">
              <w:rPr>
                <w:color w:val="000000"/>
                <w:sz w:val="20"/>
              </w:rPr>
              <w:t xml:space="preserve"> П</w:t>
            </w:r>
            <w:r w:rsidRPr="00E128CC">
              <w:rPr>
                <w:rFonts w:eastAsia="Calibri"/>
                <w:sz w:val="20"/>
              </w:rPr>
              <w:t>редусмотреть более подробные параметры разрешенного строительства в зоне Ж.2 – малоэтажная многоквартирная жилая застройка -минимальную площадь земельного участку на 1 квартиру в доме с количеством квартир до 10, и в доме с количеством квартир от 11 квартир, а также с указанием коэффициента благоустройства территории (озеленения, дорожки и т.д.), с указанием предельных параметров разрешённого строительства в пределах участков: минимальный отступ от проездов – 3 метра, минимальный отступ от боковой границы земельного участка до дома – 3 метра, минимальный отступ строений от задней границы участка по сложившейся застройки, но менее 1 метра.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9952B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16.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>Земельный участок с кадастровым номером 56:21:3001001:2563 , 56:21:3001001:2274  включить в территориальную зону Т.1 так как является автомобильной дорогой.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80"/>
        </w:trPr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rFonts w:eastAsia="Calibri"/>
                <w:sz w:val="20"/>
              </w:rPr>
            </w:pPr>
            <w:r w:rsidRPr="00E128CC">
              <w:rPr>
                <w:rFonts w:eastAsia="Calibri"/>
                <w:sz w:val="20"/>
              </w:rPr>
              <w:t>17.</w:t>
            </w:r>
            <w:r w:rsidRPr="00E128CC">
              <w:rPr>
                <w:color w:val="000000"/>
                <w:sz w:val="20"/>
              </w:rPr>
              <w:t xml:space="preserve"> </w:t>
            </w:r>
            <w:r w:rsidRPr="00E128CC">
              <w:rPr>
                <w:rFonts w:eastAsia="Calibri"/>
                <w:sz w:val="20"/>
              </w:rPr>
              <w:t>Исключить из зоны П.1 вид разрешенного использования код 12.2 специальная деятельность, в связи с близким расположением жилых домов на территории садовых товариществ.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установлении в отношении земельного участка 56:21:3001001:1686 территориальной зоны Ж.1.</w:t>
            </w:r>
          </w:p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В отношении земельных участков 56:21:3001001:2298, 56:21:3001001:2195, 56:21:3001001:1330 установить территориальную зону П (производственную зону)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05.12.2025 № 4596).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8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1.Предложение об установлении в отношении земельных участков 56:21:3001001:1925, 56:21:3001001:1889, 56:21:3001001:1890  зоны застройки индивидуальными жилыми домами (Ж.1)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4615)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127"/>
        </w:trPr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2.Предложение об установлении в отношении  земельного участка 56:21:3001001:1869 Многофункциональной общественно-деловую зону (ОД.1)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4615).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в отношении земельного участка с кадастровым номером 56:21:30001001:1870 сохранить зону застройки индивидуальными жилыми домами (Ж.1)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4614)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81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Об отнесении земельных участков с кадастровыми номерами 56:21:3001001:1878, 56:21:3001001:1880 из зоны застройки индивидуальными жилыми домами Ж.1 в зону Ж.2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4612)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4612)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4612).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 земельных участков с кадастровыми номерами 56:21:3001001:825, 56:21:3001001:826 (в проектах ГП и ПЗЗ зона Р.4 ) к зоне застройки индивидуальными жилыми домами Ж.1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4616).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1B425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ind w:left="13" w:firstLine="283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E128CC">
              <w:rPr>
                <w:rFonts w:eastAsiaTheme="minorHAnsi"/>
                <w:bCs/>
                <w:sz w:val="20"/>
                <w:lang w:eastAsia="en-US"/>
              </w:rPr>
              <w:t>Предложение об отнесении  земельных участков с кадастровыми номерами 56:21:3001001:825, 56:21:3001001:826 (в проектах ГП и ПЗЗ зона Р.4 ) к зоне застройки индивидуальными жилыми домами Ж.1 (</w:t>
            </w:r>
            <w:proofErr w:type="spellStart"/>
            <w:r w:rsidRPr="00E128CC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E128CC">
              <w:rPr>
                <w:rFonts w:eastAsiaTheme="minorHAnsi"/>
                <w:bCs/>
                <w:sz w:val="20"/>
                <w:lang w:eastAsia="en-US"/>
              </w:rPr>
              <w:t>. от 08.12.2025 № 4616).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2E60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8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lastRenderedPageBreak/>
              <w:t>18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1.Внести в проект ПЗЗ добавить территориальную зону -территории садоводческих некоммерческих товариществ (</w:t>
            </w:r>
            <w:proofErr w:type="spellStart"/>
            <w:r w:rsidRPr="00E128CC">
              <w:rPr>
                <w:sz w:val="20"/>
              </w:rPr>
              <w:t>снт</w:t>
            </w:r>
            <w:proofErr w:type="spellEnd"/>
            <w:r w:rsidRPr="00E128CC">
              <w:rPr>
                <w:sz w:val="20"/>
              </w:rPr>
              <w:t>), находящиеся в зонах с особыми условиями территории, обусловленными вероятностью затопления (уровень риска наступления события паводка составляет 1 %), где в основных видах оставить вид разрешенного использования исключительно –«огородничество»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2E6047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8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2.В отношении зоны застройки индивидуаль</w:t>
            </w:r>
            <w:r>
              <w:rPr>
                <w:sz w:val="20"/>
              </w:rPr>
              <w:t xml:space="preserve">ными жилыми домами (1-3 этажа </w:t>
            </w:r>
            <w:r w:rsidRPr="00E128CC">
              <w:rPr>
                <w:sz w:val="20"/>
              </w:rPr>
              <w:t>(Ж.1) в основных ВРИ с кодом 2.1 добавить:</w:t>
            </w:r>
          </w:p>
          <w:p w:rsidR="00CE3A15" w:rsidRPr="00E128CC" w:rsidRDefault="00CE3A15" w:rsidP="00CE3A1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«Минимальный отступ хозяйственной постройки до красной линии улиц и проездов – 5 м. Минимальный отступ других хозяйственных построек до границы соседнего участка – 1 м.»</w:t>
            </w:r>
          </w:p>
          <w:p w:rsidR="00CE3A15" w:rsidRPr="00E128CC" w:rsidRDefault="00CE3A15" w:rsidP="00CE3A1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Минимальные расстояния от жилого дома до душа, отдельно стоящей бани (сауны), надворной уборной – 8м. Минимальные расстояния от окон жилых помещений до стен дома и хозяйственных построек (сарая, гаража, гаража-стоянки, бани), расположенных на соседних садовых земельных участках-4 м. При отсутствии централизованной канализации минимальное расстояние от надворной уборной до стен соседнего дома – 12 м.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71397F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8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3.В отношении зоны застройки индивидуальными жилыми домами (1-3 этажа) (Ж.1) в основных ВРИ с кодом 2.2 добавить «Минимальный отступ хозяйственной постройки до красной линии улиц и проездов- 5 м. Минимальный отступ других хозяйственных построек до границы соседнего участка -1 м.»</w:t>
            </w:r>
          </w:p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1.</w:t>
            </w:r>
            <w:r w:rsidRPr="00E128CC">
              <w:rPr>
                <w:sz w:val="20"/>
              </w:rPr>
              <w:tab/>
              <w:t>Минимальное расстояние от жилого дома, с примыкающим гаражом (или гаражом-стоянкой), до границы соседнего участка: - от стены дома – 3 м, от стены гаража -1 м.</w:t>
            </w:r>
          </w:p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2.</w:t>
            </w:r>
            <w:r w:rsidRPr="00E128CC">
              <w:rPr>
                <w:sz w:val="20"/>
              </w:rPr>
              <w:tab/>
              <w:t>Минимальное расстояние от жилого дома, с примыкающей постройкой для скота и птицы, до границы соседнего участка: - от стены дома – 3м, - от стены постройки скота и птицы – 4м.</w:t>
            </w:r>
          </w:p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3.</w:t>
            </w:r>
            <w:r w:rsidRPr="00E128CC">
              <w:rPr>
                <w:sz w:val="20"/>
              </w:rPr>
              <w:tab/>
              <w:t>Минимальный отступ отдельно стоящей хозяйственной постройки или части жилого дома с помещениями для содержания скота и птицы до границы соседнего участка – 4 м.</w:t>
            </w:r>
          </w:p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4.</w:t>
            </w:r>
            <w:r w:rsidRPr="00E128CC">
              <w:rPr>
                <w:sz w:val="20"/>
              </w:rPr>
              <w:tab/>
              <w:t>Минимальный отступ других хозяйственных построек до границы соседнего участка -1 м.</w:t>
            </w:r>
          </w:p>
          <w:p w:rsidR="00CE3A15" w:rsidRPr="00E128CC" w:rsidRDefault="00CE3A15" w:rsidP="00CE3A15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5.</w:t>
            </w:r>
            <w:r w:rsidRPr="00E128CC">
              <w:rPr>
                <w:sz w:val="20"/>
              </w:rPr>
              <w:tab/>
              <w:t>Минимальные расстояния от жилого дома до душа, отдельно стоящей бани (сауны), надворной уборной -8 м. Минимальные расстояния от окон жилых помещений до стен дома хозяйственных построек (сарая, гаража, гаража -стоянки, бани), расположенных на соседних садовых земельных участках -4 м. При отсутствии централизованной канализации минимальное расстояние от надворной уборной до стен соседнего дома – 12 м.</w:t>
            </w:r>
          </w:p>
        </w:tc>
        <w:tc>
          <w:tcPr>
            <w:tcW w:w="31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A15" w:rsidRDefault="00CE3A15" w:rsidP="00CE3A15">
            <w:r w:rsidRPr="0071397F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4F7F64" w:rsidRPr="00483790" w:rsidTr="00E128CC">
        <w:trPr>
          <w:trHeight w:val="48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F64" w:rsidRDefault="004F7F64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64" w:rsidRPr="00E128CC" w:rsidRDefault="004F7F64" w:rsidP="00E128CC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 xml:space="preserve">4.В отношении зоны застройки малоэтажными жилыми домами (до 4 </w:t>
            </w:r>
            <w:proofErr w:type="spellStart"/>
            <w:r w:rsidRPr="00E128CC">
              <w:rPr>
                <w:sz w:val="20"/>
              </w:rPr>
              <w:t>эт</w:t>
            </w:r>
            <w:proofErr w:type="spellEnd"/>
            <w:r w:rsidRPr="00E128CC">
              <w:rPr>
                <w:sz w:val="20"/>
              </w:rPr>
              <w:t xml:space="preserve">., включая мансардный) (Ж.2) в основных видах ВРИ 2.3, параметр максимальная площадь земельного участка – изменить на 4000 </w:t>
            </w:r>
            <w:proofErr w:type="spellStart"/>
            <w:r w:rsidRPr="00E128CC">
              <w:rPr>
                <w:sz w:val="20"/>
              </w:rPr>
              <w:t>кв.м</w:t>
            </w:r>
            <w:proofErr w:type="spellEnd"/>
            <w:r w:rsidRPr="00E128CC">
              <w:rPr>
                <w:sz w:val="20"/>
              </w:rPr>
              <w:t>., в соответствии с пп.2 п.2 ст. 49 Федерального закона № 190-ФЗ от 29.12.2004 «Градостроительный кодекс Российской Федерации».</w:t>
            </w:r>
          </w:p>
        </w:tc>
        <w:tc>
          <w:tcPr>
            <w:tcW w:w="31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7F64" w:rsidRPr="00483790" w:rsidRDefault="000100D4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0100D4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4F7F64" w:rsidRPr="00483790" w:rsidTr="00E128CC">
        <w:trPr>
          <w:trHeight w:val="48"/>
        </w:trPr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64" w:rsidRDefault="004F7F64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64" w:rsidRPr="00E128CC" w:rsidRDefault="004F7F64" w:rsidP="00E128CC">
            <w:pPr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 xml:space="preserve">5.В отношении зоны застройки малоэтажными жилыми домами (до 4 </w:t>
            </w:r>
            <w:proofErr w:type="spellStart"/>
            <w:r w:rsidRPr="00E128CC">
              <w:rPr>
                <w:sz w:val="20"/>
              </w:rPr>
              <w:t>эт</w:t>
            </w:r>
            <w:proofErr w:type="spellEnd"/>
            <w:r w:rsidRPr="00E128CC">
              <w:rPr>
                <w:sz w:val="20"/>
              </w:rPr>
              <w:t>., включая мансардный) (Ж.2) в условно-разрешенных ВРИ с кодом 2.1 добавить:</w:t>
            </w:r>
          </w:p>
          <w:p w:rsidR="004F7F64" w:rsidRPr="00E128CC" w:rsidRDefault="004F7F64" w:rsidP="00E128C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«Минимальный отступ хозяйственной постройки до красной линии улиц и проездов -5 м. Минимальный отступ других хозяйственных построек до границы соседнего участка – 1м.»</w:t>
            </w:r>
          </w:p>
          <w:p w:rsidR="004F7F64" w:rsidRPr="00E128CC" w:rsidRDefault="004F7F64" w:rsidP="00E128C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13" w:firstLine="283"/>
              <w:jc w:val="both"/>
              <w:rPr>
                <w:sz w:val="20"/>
              </w:rPr>
            </w:pPr>
            <w:r w:rsidRPr="00E128CC">
              <w:rPr>
                <w:sz w:val="20"/>
              </w:rPr>
              <w:t>Минимальные расстояния от жилого дома до душа, отдельно стоящей бани (сауны), надворной уборной – 8 м. Минимальные расстояния от окон жилых помещений до стен дома хозяйственных построек (сарая, гаража, гаража-стоянки, бани), расположенных на соседних садовых земельных участках -4 м. При отсутствии централизованной канализации минимальное расстояние от надворной уборной до стен соседнего дома – 12м.</w:t>
            </w:r>
          </w:p>
        </w:tc>
        <w:tc>
          <w:tcPr>
            <w:tcW w:w="31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64" w:rsidRPr="00483790" w:rsidRDefault="000100D4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0100D4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CE3A15" w:rsidRPr="00483790" w:rsidTr="00E128CC">
        <w:trPr>
          <w:trHeight w:val="48"/>
        </w:trPr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Default="00CE3A15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CE3A15" w:rsidRDefault="00CE3A15" w:rsidP="00E128CC">
            <w:pPr>
              <w:autoSpaceDE w:val="0"/>
              <w:autoSpaceDN w:val="0"/>
              <w:adjustRightInd w:val="0"/>
              <w:ind w:left="13" w:firstLine="283"/>
              <w:jc w:val="both"/>
              <w:rPr>
                <w:color w:val="FF0000"/>
                <w:sz w:val="20"/>
              </w:rPr>
            </w:pPr>
            <w:r w:rsidRPr="000100D4">
              <w:rPr>
                <w:sz w:val="20"/>
              </w:rPr>
              <w:t xml:space="preserve">В отношении зоны застройки малоэтажными жилыми домами </w:t>
            </w:r>
            <w:proofErr w:type="gramStart"/>
            <w:r w:rsidRPr="000100D4">
              <w:rPr>
                <w:sz w:val="20"/>
              </w:rPr>
              <w:t>( до</w:t>
            </w:r>
            <w:proofErr w:type="gramEnd"/>
            <w:r w:rsidRPr="000100D4">
              <w:rPr>
                <w:sz w:val="20"/>
              </w:rPr>
              <w:t xml:space="preserve"> 4эт., включая мансардный) (Ж.2) ВРИ 3.3, 3.4.1, 3.6.1, 3.10.1, 4.1, 4.4, 4.5, 4.6 исключить из вспомогательных видов разрешенного использования исключить и отнести ВРИ 4.5 к условно разрешенным видам использования земельных участков и объектов капитального строительства.</w:t>
            </w:r>
          </w:p>
        </w:tc>
        <w:tc>
          <w:tcPr>
            <w:tcW w:w="31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5" w:rsidRPr="00483790" w:rsidRDefault="00CE3A15" w:rsidP="004F7F64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CE3A1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Организатор публичных слушаний:</w:t>
            </w: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/>
                <w:bCs/>
                <w:sz w:val="21"/>
                <w:szCs w:val="21"/>
                <w:lang w:eastAsia="en-US"/>
              </w:rPr>
              <w:t>Протокол составил:</w:t>
            </w: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proofErr w:type="gramStart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Заместитель  главы</w:t>
            </w:r>
            <w:proofErr w:type="gramEnd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администрации МО Весенний сельсовет Оренбургского района;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proofErr w:type="spellStart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Габитов</w:t>
            </w:r>
            <w:proofErr w:type="spellEnd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В.М.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___________________________________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(подпись лица, уполномоченного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на проведение публичных слушаний, с указанием должности и Ф.И.О.)          </w:t>
            </w: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специалист </w:t>
            </w:r>
            <w:proofErr w:type="gramStart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по  землеустройству</w:t>
            </w:r>
            <w:proofErr w:type="gramEnd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МКУ «Управление ИТО администрации МО Весенний сельсовет»»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proofErr w:type="spellStart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Кирич</w:t>
            </w:r>
            <w:r w:rsidR="000100D4">
              <w:rPr>
                <w:rFonts w:eastAsiaTheme="minorHAnsi"/>
                <w:bCs/>
                <w:sz w:val="21"/>
                <w:szCs w:val="21"/>
                <w:lang w:eastAsia="en-US"/>
              </w:rPr>
              <w:t>е</w:t>
            </w: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к</w:t>
            </w:r>
            <w:proofErr w:type="spellEnd"/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Т.С.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____________________________________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483790">
              <w:rPr>
                <w:rFonts w:eastAsiaTheme="minorHAnsi"/>
                <w:bCs/>
                <w:sz w:val="21"/>
                <w:szCs w:val="21"/>
                <w:lang w:eastAsia="en-US"/>
              </w:rPr>
              <w:t>(подпись лица, составившего протокол, с указанием должности и Ф.И.О.)</w:t>
            </w:r>
          </w:p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  <w:tr w:rsidR="00483790" w:rsidRPr="00483790" w:rsidTr="00815AC4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4975" w:type="dxa"/>
            <w:gridSpan w:val="2"/>
          </w:tcPr>
          <w:p w:rsidR="00483790" w:rsidRPr="00483790" w:rsidRDefault="00483790" w:rsidP="00483790">
            <w:pPr>
              <w:jc w:val="center"/>
              <w:rPr>
                <w:rFonts w:eastAsiaTheme="minorHAnsi"/>
                <w:bCs/>
                <w:sz w:val="21"/>
                <w:szCs w:val="21"/>
                <w:lang w:eastAsia="en-US"/>
              </w:rPr>
            </w:pPr>
          </w:p>
        </w:tc>
      </w:tr>
    </w:tbl>
    <w:p w:rsidR="00C559E3" w:rsidRPr="003178D5" w:rsidRDefault="00C559E3" w:rsidP="00EE4C33">
      <w:pPr>
        <w:jc w:val="center"/>
        <w:rPr>
          <w:rFonts w:eastAsiaTheme="minorHAnsi"/>
          <w:b/>
          <w:sz w:val="21"/>
          <w:szCs w:val="21"/>
        </w:rPr>
      </w:pPr>
    </w:p>
    <w:p w:rsidR="00C559E3" w:rsidRPr="003178D5" w:rsidRDefault="00C559E3" w:rsidP="00EE4C33">
      <w:pPr>
        <w:jc w:val="center"/>
        <w:rPr>
          <w:rFonts w:eastAsiaTheme="minorHAnsi"/>
          <w:b/>
          <w:sz w:val="21"/>
          <w:szCs w:val="21"/>
        </w:rPr>
      </w:pPr>
    </w:p>
    <w:p w:rsidR="00EE4C33" w:rsidRPr="003178D5" w:rsidRDefault="00EE4C33" w:rsidP="00BE3876">
      <w:pPr>
        <w:widowControl w:val="0"/>
        <w:autoSpaceDE w:val="0"/>
        <w:autoSpaceDN w:val="0"/>
        <w:adjustRightInd w:val="0"/>
        <w:rPr>
          <w:b/>
          <w:sz w:val="21"/>
          <w:szCs w:val="21"/>
        </w:rPr>
      </w:pPr>
    </w:p>
    <w:sectPr w:rsidR="00EE4C33" w:rsidRPr="003178D5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DD0"/>
    <w:multiLevelType w:val="multilevel"/>
    <w:tmpl w:val="729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75D35"/>
    <w:multiLevelType w:val="multilevel"/>
    <w:tmpl w:val="0E16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9A"/>
    <w:rsid w:val="000100D4"/>
    <w:rsid w:val="00053C87"/>
    <w:rsid w:val="000752C7"/>
    <w:rsid w:val="00085752"/>
    <w:rsid w:val="000870C6"/>
    <w:rsid w:val="000D28DE"/>
    <w:rsid w:val="001F2E38"/>
    <w:rsid w:val="00217293"/>
    <w:rsid w:val="00255665"/>
    <w:rsid w:val="002A6FC7"/>
    <w:rsid w:val="00304358"/>
    <w:rsid w:val="003178D5"/>
    <w:rsid w:val="0032079C"/>
    <w:rsid w:val="0036486C"/>
    <w:rsid w:val="003B05D2"/>
    <w:rsid w:val="003B4A7E"/>
    <w:rsid w:val="003C1692"/>
    <w:rsid w:val="003D2774"/>
    <w:rsid w:val="004100C7"/>
    <w:rsid w:val="004278A4"/>
    <w:rsid w:val="004358B1"/>
    <w:rsid w:val="0045367C"/>
    <w:rsid w:val="0045606A"/>
    <w:rsid w:val="00483790"/>
    <w:rsid w:val="004D4C00"/>
    <w:rsid w:val="004F7F64"/>
    <w:rsid w:val="00507B7F"/>
    <w:rsid w:val="0051439E"/>
    <w:rsid w:val="00514C4F"/>
    <w:rsid w:val="0056341E"/>
    <w:rsid w:val="005727DD"/>
    <w:rsid w:val="005A0351"/>
    <w:rsid w:val="005B55A9"/>
    <w:rsid w:val="005B7F6E"/>
    <w:rsid w:val="005C0D4F"/>
    <w:rsid w:val="005C5D6A"/>
    <w:rsid w:val="00611CE3"/>
    <w:rsid w:val="006351E2"/>
    <w:rsid w:val="00647E75"/>
    <w:rsid w:val="006A2F6B"/>
    <w:rsid w:val="006D7130"/>
    <w:rsid w:val="0072363D"/>
    <w:rsid w:val="00727410"/>
    <w:rsid w:val="00736AFE"/>
    <w:rsid w:val="00750044"/>
    <w:rsid w:val="00791738"/>
    <w:rsid w:val="007F2E0A"/>
    <w:rsid w:val="00843245"/>
    <w:rsid w:val="00853999"/>
    <w:rsid w:val="008817B0"/>
    <w:rsid w:val="00881F04"/>
    <w:rsid w:val="008E2659"/>
    <w:rsid w:val="00906CCF"/>
    <w:rsid w:val="00922E21"/>
    <w:rsid w:val="009601C8"/>
    <w:rsid w:val="00976F74"/>
    <w:rsid w:val="0098163D"/>
    <w:rsid w:val="009A4D7E"/>
    <w:rsid w:val="009B6E7A"/>
    <w:rsid w:val="009F653E"/>
    <w:rsid w:val="00A13D1F"/>
    <w:rsid w:val="00AB466C"/>
    <w:rsid w:val="00AE3A4C"/>
    <w:rsid w:val="00AE3B43"/>
    <w:rsid w:val="00AE7F88"/>
    <w:rsid w:val="00B87646"/>
    <w:rsid w:val="00B96C4C"/>
    <w:rsid w:val="00BC7AB5"/>
    <w:rsid w:val="00BD6B2B"/>
    <w:rsid w:val="00BE3876"/>
    <w:rsid w:val="00BF2F9A"/>
    <w:rsid w:val="00C559E3"/>
    <w:rsid w:val="00C64BDF"/>
    <w:rsid w:val="00C77DC4"/>
    <w:rsid w:val="00C9258C"/>
    <w:rsid w:val="00CD14D4"/>
    <w:rsid w:val="00CE3A15"/>
    <w:rsid w:val="00D3043E"/>
    <w:rsid w:val="00D45FCA"/>
    <w:rsid w:val="00D51B9A"/>
    <w:rsid w:val="00D74E4B"/>
    <w:rsid w:val="00DF47C2"/>
    <w:rsid w:val="00E128CC"/>
    <w:rsid w:val="00E40351"/>
    <w:rsid w:val="00E83493"/>
    <w:rsid w:val="00EC3F51"/>
    <w:rsid w:val="00EE1BDE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9C40"/>
  <w15:docId w15:val="{DD1E64CB-CD1A-419B-90E2-CF3965EC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6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1</cp:lastModifiedBy>
  <cp:revision>3</cp:revision>
  <cp:lastPrinted>2025-12-16T09:53:00Z</cp:lastPrinted>
  <dcterms:created xsi:type="dcterms:W3CDTF">2025-12-15T11:25:00Z</dcterms:created>
  <dcterms:modified xsi:type="dcterms:W3CDTF">2025-12-16T09:55:00Z</dcterms:modified>
</cp:coreProperties>
</file>